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357"/>
      </w:tblGrid>
      <w:tr w:rsidR="00D62D5D" w:rsidRPr="008941A6" w:rsidTr="004842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8941A6" w:rsidRDefault="00D62D5D" w:rsidP="00C275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D62D5D" w:rsidRPr="008941A6" w:rsidRDefault="00D62D5D" w:rsidP="008941A6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Nazwa modułu (bloku przedmiotów): </w:t>
            </w:r>
            <w:r w:rsidR="008941A6" w:rsidRPr="008941A6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Kod modułu:</w:t>
            </w:r>
            <w:r w:rsidR="00F64B0D" w:rsidRPr="008941A6">
              <w:rPr>
                <w:sz w:val="22"/>
                <w:szCs w:val="22"/>
              </w:rPr>
              <w:t xml:space="preserve"> B</w:t>
            </w:r>
          </w:p>
        </w:tc>
      </w:tr>
      <w:tr w:rsidR="00D62D5D" w:rsidRPr="008941A6" w:rsidTr="008941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8941A6" w:rsidRDefault="00D62D5D" w:rsidP="00C275A2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D62D5D" w:rsidRPr="008941A6" w:rsidRDefault="00D62D5D" w:rsidP="001F1A57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Nazwa przedmiotu: </w:t>
            </w:r>
            <w:r w:rsidR="00A52AB1" w:rsidRPr="008941A6">
              <w:rPr>
                <w:b/>
                <w:sz w:val="22"/>
                <w:szCs w:val="22"/>
              </w:rPr>
              <w:t>Socjologia problemów społecznych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Kod przedmiotu:</w:t>
            </w:r>
            <w:r w:rsidR="00F64B0D" w:rsidRPr="008941A6">
              <w:rPr>
                <w:sz w:val="22"/>
                <w:szCs w:val="22"/>
              </w:rPr>
              <w:t xml:space="preserve"> 22</w:t>
            </w:r>
          </w:p>
        </w:tc>
      </w:tr>
      <w:tr w:rsidR="00D62D5D" w:rsidRPr="008941A6" w:rsidTr="00C275A2">
        <w:trPr>
          <w:cantSplit/>
        </w:trPr>
        <w:tc>
          <w:tcPr>
            <w:tcW w:w="497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D62D5D" w:rsidRPr="008941A6" w:rsidRDefault="00D62D5D" w:rsidP="00C275A2">
            <w:pPr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Nazwa jednostki organizacyjnej prowadzącej przedmiot / moduł:</w:t>
            </w:r>
            <w:r w:rsidRPr="008941A6">
              <w:rPr>
                <w:b/>
                <w:sz w:val="22"/>
                <w:szCs w:val="22"/>
              </w:rPr>
              <w:t xml:space="preserve"> INSTYTUT PEDAGOGICZNO-JĘZYKOWY </w:t>
            </w:r>
          </w:p>
        </w:tc>
      </w:tr>
      <w:tr w:rsidR="00D62D5D" w:rsidRPr="008941A6" w:rsidTr="00C275A2">
        <w:trPr>
          <w:cantSplit/>
        </w:trPr>
        <w:tc>
          <w:tcPr>
            <w:tcW w:w="497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D62D5D" w:rsidRPr="008941A6" w:rsidRDefault="00D62D5D" w:rsidP="007100F3">
            <w:pPr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Nazwa kierunku: </w:t>
            </w:r>
            <w:r w:rsidR="000D7BBB" w:rsidRPr="004842AB">
              <w:rPr>
                <w:b/>
                <w:sz w:val="22"/>
                <w:szCs w:val="22"/>
              </w:rPr>
              <w:t xml:space="preserve">Kryminologia i </w:t>
            </w:r>
            <w:r w:rsidR="007100F3" w:rsidRPr="004842AB">
              <w:rPr>
                <w:b/>
                <w:sz w:val="22"/>
                <w:szCs w:val="22"/>
              </w:rPr>
              <w:t xml:space="preserve">zapobieganie </w:t>
            </w:r>
            <w:r w:rsidR="000D7BBB" w:rsidRPr="004842AB">
              <w:rPr>
                <w:b/>
                <w:sz w:val="22"/>
                <w:szCs w:val="22"/>
              </w:rPr>
              <w:t>patologiom społecznym</w:t>
            </w:r>
          </w:p>
        </w:tc>
      </w:tr>
      <w:tr w:rsidR="00D62D5D" w:rsidRPr="008941A6" w:rsidTr="008941A6">
        <w:trPr>
          <w:cantSplit/>
        </w:trPr>
        <w:tc>
          <w:tcPr>
            <w:tcW w:w="497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62D5D" w:rsidRPr="008941A6" w:rsidRDefault="00D62D5D" w:rsidP="00C275A2">
            <w:pPr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Forma studiów: </w:t>
            </w:r>
            <w:r w:rsidR="004842AB" w:rsidRPr="008941A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674" w:type="dxa"/>
            <w:gridSpan w:val="3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Profil kształcenia:</w:t>
            </w:r>
          </w:p>
          <w:p w:rsidR="00D62D5D" w:rsidRPr="008941A6" w:rsidRDefault="004842AB" w:rsidP="00C275A2">
            <w:pPr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670" w:type="dxa"/>
            <w:gridSpan w:val="2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Poziom kształcenia: </w:t>
            </w:r>
            <w:r w:rsidRPr="008941A6">
              <w:rPr>
                <w:b/>
                <w:sz w:val="22"/>
                <w:szCs w:val="22"/>
              </w:rPr>
              <w:t xml:space="preserve"> studi</w:t>
            </w:r>
            <w:r w:rsidR="00E01A8A" w:rsidRPr="008941A6">
              <w:rPr>
                <w:b/>
                <w:sz w:val="22"/>
                <w:szCs w:val="22"/>
              </w:rPr>
              <w:t>a I stopnia</w:t>
            </w:r>
          </w:p>
        </w:tc>
      </w:tr>
      <w:tr w:rsidR="00D62D5D" w:rsidRPr="008941A6" w:rsidTr="008941A6">
        <w:trPr>
          <w:cantSplit/>
        </w:trPr>
        <w:tc>
          <w:tcPr>
            <w:tcW w:w="497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62D5D" w:rsidRPr="008941A6" w:rsidRDefault="00D62D5D" w:rsidP="00C275A2">
            <w:pPr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Rok / semestr</w:t>
            </w:r>
            <w:r w:rsidRPr="008941A6">
              <w:rPr>
                <w:b/>
                <w:sz w:val="22"/>
                <w:szCs w:val="22"/>
              </w:rPr>
              <w:t xml:space="preserve">: </w:t>
            </w:r>
          </w:p>
          <w:p w:rsidR="00D62D5D" w:rsidRPr="008941A6" w:rsidRDefault="000D7BBB" w:rsidP="00C275A2">
            <w:pPr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I/</w:t>
            </w:r>
            <w:r w:rsidR="00C14F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Status przedmiotu /modułu: </w:t>
            </w:r>
            <w:r w:rsidRPr="008941A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670" w:type="dxa"/>
            <w:gridSpan w:val="2"/>
          </w:tcPr>
          <w:p w:rsidR="00D62D5D" w:rsidRPr="008941A6" w:rsidRDefault="00D62D5D" w:rsidP="00C275A2">
            <w:pPr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Język przedmiotu / modułu: </w:t>
            </w:r>
            <w:r w:rsidR="00F3074D" w:rsidRPr="008941A6">
              <w:rPr>
                <w:b/>
                <w:sz w:val="22"/>
                <w:szCs w:val="22"/>
              </w:rPr>
              <w:t>polski</w:t>
            </w:r>
          </w:p>
        </w:tc>
      </w:tr>
      <w:tr w:rsidR="00D62D5D" w:rsidRPr="008941A6" w:rsidTr="008941A6">
        <w:trPr>
          <w:cantSplit/>
        </w:trPr>
        <w:tc>
          <w:tcPr>
            <w:tcW w:w="497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8941A6" w:rsidRDefault="00D62D5D" w:rsidP="008941A6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inne </w:t>
            </w:r>
            <w:r w:rsidRPr="008941A6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8941A6" w:rsidTr="008941A6">
        <w:trPr>
          <w:cantSplit/>
        </w:trPr>
        <w:tc>
          <w:tcPr>
            <w:tcW w:w="497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8941A6" w:rsidRDefault="00926757" w:rsidP="00C275A2">
            <w:pPr>
              <w:jc w:val="center"/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941A6" w:rsidRDefault="00926757" w:rsidP="00C275A2">
            <w:pPr>
              <w:jc w:val="center"/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8941A6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62D5D" w:rsidRPr="008941A6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D62D5D" w:rsidRPr="008941A6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8941A6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62D5D" w:rsidRPr="008941A6" w:rsidRDefault="00D62D5D" w:rsidP="00D62D5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941A6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41A6" w:rsidRDefault="00F85E55" w:rsidP="00D62D5D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Prof. dr hab. M</w:t>
            </w:r>
            <w:r w:rsidR="001F1A57" w:rsidRPr="008941A6">
              <w:rPr>
                <w:sz w:val="22"/>
                <w:szCs w:val="22"/>
              </w:rPr>
              <w:t>arek Sokołowski</w:t>
            </w:r>
          </w:p>
        </w:tc>
      </w:tr>
      <w:tr w:rsidR="00D62D5D" w:rsidRPr="008941A6" w:rsidTr="00C275A2">
        <w:tc>
          <w:tcPr>
            <w:tcW w:w="2988" w:type="dxa"/>
            <w:vAlign w:val="center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62D5D" w:rsidRPr="008941A6" w:rsidRDefault="00A70DA4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Prof. dr hab. Marek Sokołowski</w:t>
            </w:r>
          </w:p>
        </w:tc>
      </w:tr>
      <w:tr w:rsidR="00D62D5D" w:rsidRPr="008941A6" w:rsidTr="00C275A2">
        <w:tc>
          <w:tcPr>
            <w:tcW w:w="2988" w:type="dxa"/>
            <w:vAlign w:val="center"/>
          </w:tcPr>
          <w:p w:rsidR="00D62D5D" w:rsidRPr="008941A6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8941A6" w:rsidRDefault="00A70DA4" w:rsidP="004E1C1D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Przekazanie podstawowej wiedzy z zakresu socjologii jako nauki społecznej.</w:t>
            </w:r>
            <w:r w:rsidR="00E119AA" w:rsidRPr="008941A6">
              <w:rPr>
                <w:sz w:val="22"/>
                <w:szCs w:val="22"/>
              </w:rPr>
              <w:t xml:space="preserve"> Przedstawienie teoretycznego zakorzenienia zjawisk społecznych uznawanych za „problemy społeczne”. Celem zajęć jest wprowadzenie słuchaczy w podstawową problematykę socjologii dewiacji oraz kontroli społecznej.</w:t>
            </w:r>
            <w:r w:rsidR="00104756" w:rsidRPr="008941A6">
              <w:rPr>
                <w:sz w:val="22"/>
                <w:szCs w:val="22"/>
              </w:rPr>
              <w:t xml:space="preserve"> Ujawnienie demaskatorskiej funkcji socjologii, ideologicznych sporów o modele polityki społecznej.</w:t>
            </w:r>
          </w:p>
        </w:tc>
      </w:tr>
      <w:tr w:rsidR="00D62D5D" w:rsidRPr="008941A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8941A6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8941A6" w:rsidRDefault="00A70DA4" w:rsidP="004E1C1D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Znajomość podstawowej wiedzy uzyskanej w szkole średniej z zakresu wiedzy o społeczeństwie (WOS) i historii. </w:t>
            </w:r>
          </w:p>
        </w:tc>
      </w:tr>
    </w:tbl>
    <w:p w:rsidR="00D62D5D" w:rsidRPr="008941A6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62D5D" w:rsidRPr="008941A6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EFEKTY UCZENIA SIĘ</w:t>
            </w:r>
          </w:p>
        </w:tc>
      </w:tr>
      <w:tr w:rsidR="00D62D5D" w:rsidRPr="008941A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Kod kierunkowego efektu </w:t>
            </w:r>
          </w:p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uczenia się</w:t>
            </w:r>
          </w:p>
        </w:tc>
      </w:tr>
      <w:tr w:rsidR="008941A6" w:rsidRPr="008941A6" w:rsidTr="00C93BE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41A6" w:rsidRPr="008941A6" w:rsidRDefault="008941A6" w:rsidP="008941A6">
            <w:pPr>
              <w:rPr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Wiedza</w:t>
            </w:r>
            <w:r w:rsidRPr="008941A6">
              <w:rPr>
                <w:sz w:val="22"/>
                <w:szCs w:val="22"/>
              </w:rPr>
              <w:t xml:space="preserve"> (</w:t>
            </w:r>
            <w:r w:rsidRPr="008941A6">
              <w:rPr>
                <w:i/>
                <w:sz w:val="22"/>
                <w:szCs w:val="22"/>
              </w:rPr>
              <w:t>Ma wiedzę w zakresie...)</w:t>
            </w:r>
          </w:p>
        </w:tc>
      </w:tr>
      <w:tr w:rsidR="00D62D5D" w:rsidRPr="008941A6" w:rsidTr="008941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41A6" w:rsidRDefault="000D7BBB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41A6" w:rsidRDefault="00A70DA4" w:rsidP="000D7BB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miejsca socjologii w systemie nauk społecznych. Wyróżnia subdyscypliny socjologii.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41A6" w:rsidRDefault="002E64FB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K1P_W</w:t>
            </w:r>
            <w:r w:rsidR="00041776" w:rsidRPr="008941A6">
              <w:rPr>
                <w:sz w:val="22"/>
                <w:szCs w:val="22"/>
              </w:rPr>
              <w:t>0</w:t>
            </w:r>
            <w:r w:rsidRPr="008941A6">
              <w:rPr>
                <w:sz w:val="22"/>
                <w:szCs w:val="22"/>
              </w:rPr>
              <w:t>1</w:t>
            </w:r>
          </w:p>
        </w:tc>
      </w:tr>
      <w:tr w:rsidR="00D62D5D" w:rsidRPr="008941A6" w:rsidTr="008941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41A6" w:rsidRDefault="000D7BBB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41A6" w:rsidRDefault="00A70DA4" w:rsidP="000D7BB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podstawowych kategorii socjologicznych</w:t>
            </w:r>
            <w:r w:rsidR="00104756" w:rsidRPr="008941A6">
              <w:rPr>
                <w:sz w:val="22"/>
                <w:szCs w:val="22"/>
              </w:rPr>
              <w:t xml:space="preserve"> oraz głównych orientacji teoretycznych, opisujących procesy życia zbiorowego.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41A6" w:rsidRDefault="002E64FB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K1P_W</w:t>
            </w:r>
            <w:r w:rsidR="00041776" w:rsidRPr="008941A6">
              <w:rPr>
                <w:sz w:val="22"/>
                <w:szCs w:val="22"/>
              </w:rPr>
              <w:t>0</w:t>
            </w:r>
            <w:r w:rsidRPr="008941A6">
              <w:rPr>
                <w:sz w:val="22"/>
                <w:szCs w:val="22"/>
              </w:rPr>
              <w:t>2</w:t>
            </w:r>
          </w:p>
        </w:tc>
      </w:tr>
      <w:tr w:rsidR="008941A6" w:rsidRPr="008941A6" w:rsidTr="006415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41A6" w:rsidRPr="008941A6" w:rsidRDefault="008941A6" w:rsidP="008941A6">
            <w:pPr>
              <w:rPr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 xml:space="preserve">Umiejętności </w:t>
            </w:r>
            <w:r w:rsidR="004842AB">
              <w:rPr>
                <w:i/>
                <w:sz w:val="22"/>
                <w:szCs w:val="22"/>
              </w:rPr>
              <w:t>(P</w:t>
            </w:r>
            <w:r w:rsidRPr="008941A6">
              <w:rPr>
                <w:i/>
                <w:sz w:val="22"/>
                <w:szCs w:val="22"/>
              </w:rPr>
              <w:t>otrafi…)</w:t>
            </w:r>
          </w:p>
        </w:tc>
      </w:tr>
      <w:tr w:rsidR="00D62D5D" w:rsidRPr="008941A6" w:rsidTr="008941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41A6" w:rsidRDefault="000D7BBB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41A6" w:rsidRDefault="000D7BBB" w:rsidP="008941A6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r</w:t>
            </w:r>
            <w:r w:rsidR="00A70DA4" w:rsidRPr="008941A6">
              <w:rPr>
                <w:sz w:val="22"/>
                <w:szCs w:val="22"/>
              </w:rPr>
              <w:t>ozpoznawać więzi społeczne, lokować je w strukturze społecznej</w:t>
            </w:r>
            <w:r w:rsidRPr="008941A6">
              <w:rPr>
                <w:sz w:val="22"/>
                <w:szCs w:val="22"/>
              </w:rPr>
              <w:t>; d</w:t>
            </w:r>
            <w:r w:rsidR="00A52AB1" w:rsidRPr="008941A6">
              <w:rPr>
                <w:sz w:val="22"/>
                <w:szCs w:val="22"/>
              </w:rPr>
              <w:t>iagnoz</w:t>
            </w:r>
            <w:r w:rsidRPr="008941A6">
              <w:rPr>
                <w:sz w:val="22"/>
                <w:szCs w:val="22"/>
              </w:rPr>
              <w:t xml:space="preserve">ować </w:t>
            </w:r>
            <w:r w:rsidR="00A52AB1" w:rsidRPr="008941A6">
              <w:rPr>
                <w:sz w:val="22"/>
                <w:szCs w:val="22"/>
              </w:rPr>
              <w:t xml:space="preserve"> podstawowe patologie społeczne</w:t>
            </w:r>
            <w:r w:rsidRPr="008941A6">
              <w:rPr>
                <w:sz w:val="22"/>
                <w:szCs w:val="22"/>
              </w:rPr>
              <w:t>;</w:t>
            </w:r>
            <w:r w:rsidR="00A52AB1" w:rsidRPr="008941A6">
              <w:rPr>
                <w:sz w:val="22"/>
                <w:szCs w:val="22"/>
              </w:rPr>
              <w:t xml:space="preserve"> </w:t>
            </w:r>
            <w:r w:rsidRPr="008941A6">
              <w:rPr>
                <w:sz w:val="22"/>
                <w:szCs w:val="22"/>
              </w:rPr>
              <w:t>w</w:t>
            </w:r>
            <w:r w:rsidR="00A52AB1" w:rsidRPr="008941A6">
              <w:rPr>
                <w:sz w:val="22"/>
                <w:szCs w:val="22"/>
              </w:rPr>
              <w:t>yszuk</w:t>
            </w:r>
            <w:r w:rsidRPr="008941A6">
              <w:rPr>
                <w:sz w:val="22"/>
                <w:szCs w:val="22"/>
              </w:rPr>
              <w:t xml:space="preserve">iwać i </w:t>
            </w:r>
            <w:r w:rsidR="00A52AB1" w:rsidRPr="008941A6">
              <w:rPr>
                <w:sz w:val="22"/>
                <w:szCs w:val="22"/>
              </w:rPr>
              <w:t xml:space="preserve"> wyjaśnia</w:t>
            </w:r>
            <w:r w:rsidRPr="008941A6">
              <w:rPr>
                <w:sz w:val="22"/>
                <w:szCs w:val="22"/>
              </w:rPr>
              <w:t>ć</w:t>
            </w:r>
            <w:r w:rsidR="00A52AB1" w:rsidRPr="008941A6">
              <w:rPr>
                <w:sz w:val="22"/>
                <w:szCs w:val="22"/>
              </w:rPr>
              <w:t xml:space="preserve"> zjawiska społeczne oraz relacje między nimi wykorzystując wiedzę z zakresu kryminologii i nauk pokrewnych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41A6" w:rsidRDefault="00D62D5D" w:rsidP="00041776">
            <w:pPr>
              <w:rPr>
                <w:sz w:val="22"/>
                <w:szCs w:val="22"/>
              </w:rPr>
            </w:pPr>
          </w:p>
          <w:p w:rsidR="00A52AB1" w:rsidRPr="008941A6" w:rsidRDefault="00A52AB1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K1P_U01</w:t>
            </w:r>
          </w:p>
        </w:tc>
      </w:tr>
      <w:tr w:rsidR="00D62D5D" w:rsidRPr="008941A6" w:rsidTr="008941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41A6" w:rsidRDefault="000D7BBB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941A6" w:rsidRDefault="00A70DA4" w:rsidP="008941A6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dokonać charakterystyki uczestników działań, określić i zdefiniować ich role społeczne</w:t>
            </w:r>
            <w:r w:rsidR="000D7BBB" w:rsidRPr="008941A6">
              <w:rPr>
                <w:sz w:val="22"/>
                <w:szCs w:val="22"/>
              </w:rPr>
              <w:t xml:space="preserve">; </w:t>
            </w:r>
            <w:r w:rsidR="00D01C80" w:rsidRPr="008941A6">
              <w:rPr>
                <w:sz w:val="22"/>
                <w:szCs w:val="22"/>
              </w:rPr>
              <w:t>wykorzystać w praktyce podstawową wiedzę z zakresu socjologii</w:t>
            </w:r>
            <w:r w:rsidR="000D7BBB" w:rsidRPr="008941A6">
              <w:rPr>
                <w:sz w:val="22"/>
                <w:szCs w:val="22"/>
              </w:rPr>
              <w:t>;</w:t>
            </w:r>
            <w:r w:rsidR="00E01A8A" w:rsidRPr="008941A6">
              <w:rPr>
                <w:sz w:val="22"/>
                <w:szCs w:val="22"/>
              </w:rPr>
              <w:t xml:space="preserve"> defini</w:t>
            </w:r>
            <w:r w:rsidR="000D7BBB" w:rsidRPr="008941A6">
              <w:rPr>
                <w:sz w:val="22"/>
                <w:szCs w:val="22"/>
              </w:rPr>
              <w:t>ować</w:t>
            </w:r>
            <w:r w:rsidR="00E01A8A" w:rsidRPr="008941A6">
              <w:rPr>
                <w:sz w:val="22"/>
                <w:szCs w:val="22"/>
              </w:rPr>
              <w:t xml:space="preserve"> podstawowe problemy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41A6" w:rsidRDefault="002E64FB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K1P_U</w:t>
            </w:r>
            <w:r w:rsidR="00041776" w:rsidRPr="008941A6">
              <w:rPr>
                <w:sz w:val="22"/>
                <w:szCs w:val="22"/>
              </w:rPr>
              <w:t>0</w:t>
            </w:r>
            <w:r w:rsidRPr="008941A6">
              <w:rPr>
                <w:sz w:val="22"/>
                <w:szCs w:val="22"/>
              </w:rPr>
              <w:t>2</w:t>
            </w:r>
          </w:p>
        </w:tc>
      </w:tr>
      <w:tr w:rsidR="008941A6" w:rsidRPr="008941A6" w:rsidTr="00CE452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41A6" w:rsidRPr="008941A6" w:rsidRDefault="008941A6" w:rsidP="008941A6">
            <w:pPr>
              <w:rPr>
                <w:i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 xml:space="preserve">Kompetencje społeczne </w:t>
            </w:r>
            <w:r w:rsidRPr="008941A6">
              <w:rPr>
                <w:i/>
                <w:sz w:val="22"/>
                <w:szCs w:val="22"/>
              </w:rPr>
              <w:t>(Jest gotów do …)</w:t>
            </w:r>
          </w:p>
        </w:tc>
      </w:tr>
      <w:tr w:rsidR="00D62D5D" w:rsidRPr="008941A6" w:rsidTr="008941A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941A6" w:rsidRDefault="000D7BBB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AB1" w:rsidRPr="008941A6" w:rsidRDefault="00540A5E" w:rsidP="008941A6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</w:t>
            </w:r>
            <w:r w:rsidR="00A70DA4" w:rsidRPr="008941A6">
              <w:rPr>
                <w:sz w:val="22"/>
                <w:szCs w:val="22"/>
              </w:rPr>
              <w:t>omunik</w:t>
            </w:r>
            <w:r w:rsidRPr="008941A6">
              <w:rPr>
                <w:sz w:val="22"/>
                <w:szCs w:val="22"/>
              </w:rPr>
              <w:t>owania</w:t>
            </w:r>
            <w:r w:rsidR="00A70DA4" w:rsidRPr="008941A6">
              <w:rPr>
                <w:sz w:val="22"/>
                <w:szCs w:val="22"/>
              </w:rPr>
              <w:t xml:space="preserve"> się w zróżnicowanym środowis</w:t>
            </w:r>
            <w:r w:rsidR="00E01A8A" w:rsidRPr="008941A6">
              <w:rPr>
                <w:sz w:val="22"/>
                <w:szCs w:val="22"/>
              </w:rPr>
              <w:t>ku społecznym, w tym środowisku zagrożonym patologiami</w:t>
            </w:r>
            <w:r w:rsidR="00A70DA4" w:rsidRPr="008941A6">
              <w:rPr>
                <w:sz w:val="22"/>
                <w:szCs w:val="22"/>
              </w:rPr>
              <w:t>,</w:t>
            </w:r>
            <w:r w:rsidR="008D1E91" w:rsidRPr="008941A6">
              <w:rPr>
                <w:sz w:val="22"/>
                <w:szCs w:val="22"/>
              </w:rPr>
              <w:t xml:space="preserve"> dostrzega wartość wiedzy socjologicznej i</w:t>
            </w:r>
            <w:r w:rsidR="008941A6">
              <w:rPr>
                <w:sz w:val="22"/>
                <w:szCs w:val="22"/>
              </w:rPr>
              <w:t xml:space="preserve"> jej przydatność praktyczną; </w:t>
            </w:r>
            <w:r w:rsidR="00A52AB1" w:rsidRPr="008941A6">
              <w:rPr>
                <w:sz w:val="22"/>
                <w:szCs w:val="22"/>
              </w:rPr>
              <w:t>uczestnictwa w przygotowaniu projektów społecznych z zakresu kryminologii i dziedzin pokrewnych, uwzględniając interdyscyplinarność rozwiązywanych problemów i nadając im charakter wdrożeniowy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941A6" w:rsidRDefault="002E64FB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K1P_K</w:t>
            </w:r>
            <w:r w:rsidR="00041776" w:rsidRPr="008941A6">
              <w:rPr>
                <w:sz w:val="22"/>
                <w:szCs w:val="22"/>
              </w:rPr>
              <w:t>0</w:t>
            </w:r>
            <w:r w:rsidRPr="008941A6">
              <w:rPr>
                <w:sz w:val="22"/>
                <w:szCs w:val="22"/>
              </w:rPr>
              <w:t>1</w:t>
            </w:r>
          </w:p>
          <w:p w:rsidR="00A52AB1" w:rsidRPr="008941A6" w:rsidRDefault="004842AB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r w:rsidR="00A52AB1" w:rsidRPr="008941A6">
              <w:rPr>
                <w:sz w:val="22"/>
                <w:szCs w:val="22"/>
              </w:rPr>
              <w:t>K02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8941A6" w:rsidRDefault="008941A6" w:rsidP="00D62D5D">
      <w:pPr>
        <w:rPr>
          <w:sz w:val="22"/>
          <w:szCs w:val="22"/>
        </w:rPr>
      </w:pPr>
    </w:p>
    <w:p w:rsidR="004842AB" w:rsidRPr="008941A6" w:rsidRDefault="004842AB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941A6" w:rsidTr="008941A6">
        <w:tc>
          <w:tcPr>
            <w:tcW w:w="10008" w:type="dxa"/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8941A6" w:rsidRPr="008941A6" w:rsidTr="008941A6">
        <w:tc>
          <w:tcPr>
            <w:tcW w:w="10008" w:type="dxa"/>
            <w:shd w:val="clear" w:color="auto" w:fill="BFBFBF" w:themeFill="background1" w:themeFillShade="BF"/>
          </w:tcPr>
          <w:p w:rsidR="008941A6" w:rsidRPr="008941A6" w:rsidRDefault="008941A6" w:rsidP="00DF64E0">
            <w:pPr>
              <w:pStyle w:val="Nagwek1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Wykład</w:t>
            </w:r>
          </w:p>
        </w:tc>
      </w:tr>
      <w:tr w:rsidR="00D62D5D" w:rsidRPr="008941A6" w:rsidTr="008941A6">
        <w:tc>
          <w:tcPr>
            <w:tcW w:w="10008" w:type="dxa"/>
            <w:shd w:val="clear" w:color="auto" w:fill="FFFFFF" w:themeFill="background1"/>
          </w:tcPr>
          <w:p w:rsidR="007100F3" w:rsidRPr="008941A6" w:rsidRDefault="008D1E91" w:rsidP="008941A6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Socjologia jako nauka o społeczeństwie. Podstawowe kategorie i wyznaczniki. Przedmiot socjologii. Metody badawcze w socjologii. Jednostka i społeczeństwo. Kultura i jej rola w życiu społecznym. Grupy społeczne i zbiorowości: grupa etniczna, mniejszość narodowa, naród. Struktura społeczna i stratyfikacja. Klasycy socj</w:t>
            </w:r>
            <w:r w:rsidR="00D01C80" w:rsidRPr="008941A6">
              <w:rPr>
                <w:sz w:val="22"/>
                <w:szCs w:val="22"/>
              </w:rPr>
              <w:t>ologii: nauka pozytywna A. Comte</w:t>
            </w:r>
            <w:r w:rsidRPr="008941A6">
              <w:rPr>
                <w:sz w:val="22"/>
                <w:szCs w:val="22"/>
              </w:rPr>
              <w:t xml:space="preserve">, ewolucjonistyczna socjologia H. Spencera, socjologia funkcjonalistyczna E. Durkheima, socjologia formalna G. </w:t>
            </w:r>
            <w:proofErr w:type="spellStart"/>
            <w:r w:rsidRPr="008941A6">
              <w:rPr>
                <w:sz w:val="22"/>
                <w:szCs w:val="22"/>
              </w:rPr>
              <w:t>Simmla</w:t>
            </w:r>
            <w:proofErr w:type="spellEnd"/>
            <w:r w:rsidRPr="008941A6">
              <w:rPr>
                <w:sz w:val="22"/>
                <w:szCs w:val="22"/>
              </w:rPr>
              <w:t xml:space="preserve">, socjologia społeczeństw klasowych K. Marksa, socjologia działań społecznych M. Webera, systemy społeczne T. </w:t>
            </w:r>
            <w:proofErr w:type="spellStart"/>
            <w:r w:rsidRPr="008941A6">
              <w:rPr>
                <w:sz w:val="22"/>
                <w:szCs w:val="22"/>
              </w:rPr>
              <w:t>Parsonsa</w:t>
            </w:r>
            <w:proofErr w:type="spellEnd"/>
            <w:r w:rsidRPr="008941A6">
              <w:rPr>
                <w:sz w:val="22"/>
                <w:szCs w:val="22"/>
              </w:rPr>
              <w:t xml:space="preserve">, socjologia dramaturgiczna E. </w:t>
            </w:r>
            <w:proofErr w:type="spellStart"/>
            <w:r w:rsidRPr="008941A6">
              <w:rPr>
                <w:sz w:val="22"/>
                <w:szCs w:val="22"/>
              </w:rPr>
              <w:t>Goffmana</w:t>
            </w:r>
            <w:proofErr w:type="spellEnd"/>
            <w:r w:rsidRPr="008941A6">
              <w:rPr>
                <w:sz w:val="22"/>
                <w:szCs w:val="22"/>
              </w:rPr>
              <w:t>.</w:t>
            </w:r>
            <w:r w:rsidR="00104756" w:rsidRPr="008941A6">
              <w:rPr>
                <w:sz w:val="22"/>
                <w:szCs w:val="22"/>
              </w:rPr>
              <w:t xml:space="preserve"> Współczesne teorie konfliktu społecznego ( stare i nowe strategie marginalizacji społecznej).</w:t>
            </w:r>
          </w:p>
        </w:tc>
      </w:tr>
      <w:tr w:rsidR="00D62D5D" w:rsidRPr="008941A6" w:rsidTr="008941A6">
        <w:tc>
          <w:tcPr>
            <w:tcW w:w="10008" w:type="dxa"/>
            <w:shd w:val="clear" w:color="auto" w:fill="BFBFBF" w:themeFill="background1" w:themeFillShade="BF"/>
          </w:tcPr>
          <w:p w:rsidR="00D62D5D" w:rsidRPr="008941A6" w:rsidRDefault="008941A6" w:rsidP="008941A6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Ćwiczenia</w:t>
            </w:r>
          </w:p>
        </w:tc>
      </w:tr>
      <w:tr w:rsidR="00D62D5D" w:rsidRPr="008941A6" w:rsidTr="008941A6">
        <w:tc>
          <w:tcPr>
            <w:tcW w:w="10008" w:type="dxa"/>
            <w:shd w:val="clear" w:color="auto" w:fill="FFFFFF" w:themeFill="background1"/>
          </w:tcPr>
          <w:p w:rsidR="00D62D5D" w:rsidRPr="008941A6" w:rsidRDefault="002619F7" w:rsidP="008941A6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Wiedza społeczna a socjologia. Kontakt społeczny i interakcja. Więzi społeczne i ich typy. Środowisko społeczne i jego zróżnicowanie. Podstawowe struktury społeczne. Odmiany zbiorowości ludzkich. Podziały i nierównośc</w:t>
            </w:r>
            <w:r w:rsidR="00E119AA" w:rsidRPr="008941A6">
              <w:rPr>
                <w:sz w:val="22"/>
                <w:szCs w:val="22"/>
              </w:rPr>
              <w:t xml:space="preserve">i społeczne. </w:t>
            </w:r>
            <w:r w:rsidRPr="008941A6">
              <w:rPr>
                <w:sz w:val="22"/>
                <w:szCs w:val="22"/>
              </w:rPr>
              <w:t xml:space="preserve"> Socjalizacja i kontrola społeczn</w:t>
            </w:r>
            <w:r w:rsidR="00E119AA" w:rsidRPr="008941A6">
              <w:rPr>
                <w:sz w:val="22"/>
                <w:szCs w:val="22"/>
              </w:rPr>
              <w:t>a. Historyczna zmienność przyczyn oraz przebiegu problemów społecznych. Syndrom 3 B (bieda, bezdomność, bezrobocie). Cywilizacyjne uwarunkowania problemów społecznych</w:t>
            </w:r>
            <w:r w:rsidR="00E01A8A" w:rsidRPr="008941A6">
              <w:rPr>
                <w:sz w:val="22"/>
                <w:szCs w:val="22"/>
              </w:rPr>
              <w:t xml:space="preserve"> pr</w:t>
            </w:r>
            <w:r w:rsidR="00E119AA" w:rsidRPr="008941A6">
              <w:rPr>
                <w:sz w:val="22"/>
                <w:szCs w:val="22"/>
              </w:rPr>
              <w:t>zełomu XX i XXI wieku (alkoholizm, choroby psychiczne, samotność, niepewność społeczna</w:t>
            </w:r>
            <w:r w:rsidR="00E01A8A" w:rsidRPr="008941A6">
              <w:rPr>
                <w:sz w:val="22"/>
                <w:szCs w:val="22"/>
              </w:rPr>
              <w:t>).</w:t>
            </w:r>
            <w:r w:rsidR="00E119AA" w:rsidRPr="008941A6">
              <w:rPr>
                <w:sz w:val="22"/>
                <w:szCs w:val="22"/>
              </w:rPr>
              <w:t xml:space="preserve"> Jednostkowe czynniki (trudności adaptacyjne, deficyty socjalizacyjne, brak odporności na stres). Problemy społeczne o złożonej etiologii (niepełnosprawność, starość, samotne macierzyństwo).</w:t>
            </w:r>
            <w:r w:rsidRPr="008941A6">
              <w:rPr>
                <w:sz w:val="22"/>
                <w:szCs w:val="22"/>
              </w:rPr>
              <w:t xml:space="preserve"> </w:t>
            </w:r>
            <w:r w:rsidR="00E01A8A" w:rsidRPr="008941A6">
              <w:rPr>
                <w:sz w:val="22"/>
                <w:szCs w:val="22"/>
              </w:rPr>
              <w:t>Globalizacja i ekologia</w:t>
            </w:r>
            <w:r w:rsidR="00E651C9" w:rsidRPr="008941A6">
              <w:rPr>
                <w:sz w:val="22"/>
                <w:szCs w:val="22"/>
              </w:rPr>
              <w:t xml:space="preserve"> wyzwaniem współczesności</w:t>
            </w:r>
            <w:r w:rsidR="00E119AA" w:rsidRPr="008941A6">
              <w:rPr>
                <w:sz w:val="22"/>
                <w:szCs w:val="22"/>
              </w:rPr>
              <w:t>.</w:t>
            </w:r>
          </w:p>
          <w:p w:rsidR="007100F3" w:rsidRPr="008941A6" w:rsidRDefault="007100F3" w:rsidP="008941A6">
            <w:pPr>
              <w:jc w:val="both"/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 tym treści powiązane z praktycznym przygotowaniem zawodowym:100%</w:t>
            </w:r>
          </w:p>
        </w:tc>
      </w:tr>
    </w:tbl>
    <w:p w:rsidR="00D62D5D" w:rsidRPr="008941A6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8340"/>
      </w:tblGrid>
      <w:tr w:rsidR="00D62D5D" w:rsidRPr="008941A6" w:rsidTr="004842AB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D62D5D" w:rsidRPr="008941A6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tcBorders>
              <w:top w:val="single" w:sz="12" w:space="0" w:color="auto"/>
              <w:bottom w:val="single" w:sz="4" w:space="0" w:color="auto"/>
            </w:tcBorders>
          </w:tcPr>
          <w:p w:rsidR="00104756" w:rsidRPr="004842AB" w:rsidRDefault="00104756" w:rsidP="004842AB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K. Frysztacki, </w:t>
            </w:r>
            <w:r w:rsidRPr="004842AB">
              <w:rPr>
                <w:i/>
                <w:sz w:val="22"/>
                <w:szCs w:val="22"/>
              </w:rPr>
              <w:t xml:space="preserve">Socjologia problemów społecznych, </w:t>
            </w:r>
            <w:r w:rsidRPr="004842AB">
              <w:rPr>
                <w:sz w:val="22"/>
                <w:szCs w:val="22"/>
              </w:rPr>
              <w:t>Warszawa 2009.</w:t>
            </w:r>
          </w:p>
          <w:p w:rsidR="00D62D5D" w:rsidRDefault="002619F7" w:rsidP="004842AB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P. Sztompka, </w:t>
            </w:r>
            <w:r w:rsidRPr="004842AB">
              <w:rPr>
                <w:i/>
                <w:sz w:val="22"/>
                <w:szCs w:val="22"/>
              </w:rPr>
              <w:t xml:space="preserve">Socjologia. Analiza społeczeństwa, </w:t>
            </w:r>
            <w:r w:rsidRPr="004842AB">
              <w:rPr>
                <w:sz w:val="22"/>
                <w:szCs w:val="22"/>
              </w:rPr>
              <w:t>Kraków 2012.</w:t>
            </w:r>
          </w:p>
          <w:p w:rsidR="002619F7" w:rsidRPr="004842AB" w:rsidRDefault="004842AB" w:rsidP="004842AB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r w:rsidR="002619F7" w:rsidRPr="004842AB">
              <w:rPr>
                <w:sz w:val="22"/>
                <w:szCs w:val="22"/>
              </w:rPr>
              <w:t xml:space="preserve">Giddens, </w:t>
            </w:r>
            <w:r w:rsidR="002619F7" w:rsidRPr="004842AB">
              <w:rPr>
                <w:i/>
                <w:sz w:val="22"/>
                <w:szCs w:val="22"/>
              </w:rPr>
              <w:t>Socjologia,</w:t>
            </w:r>
            <w:r w:rsidR="002619F7" w:rsidRPr="004842AB">
              <w:rPr>
                <w:sz w:val="22"/>
                <w:szCs w:val="22"/>
              </w:rPr>
              <w:t xml:space="preserve"> Warszawa 2004.</w:t>
            </w:r>
          </w:p>
          <w:p w:rsidR="002619F7" w:rsidRPr="004842AB" w:rsidRDefault="002619F7" w:rsidP="004842AB">
            <w:pPr>
              <w:pStyle w:val="Akapitzlist"/>
              <w:numPr>
                <w:ilvl w:val="0"/>
                <w:numId w:val="1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E. </w:t>
            </w:r>
            <w:proofErr w:type="spellStart"/>
            <w:r w:rsidRPr="004842AB">
              <w:rPr>
                <w:sz w:val="22"/>
                <w:szCs w:val="22"/>
              </w:rPr>
              <w:t>Babbie</w:t>
            </w:r>
            <w:proofErr w:type="spellEnd"/>
            <w:r w:rsidRPr="004842AB">
              <w:rPr>
                <w:sz w:val="22"/>
                <w:szCs w:val="22"/>
              </w:rPr>
              <w:t xml:space="preserve">, </w:t>
            </w:r>
            <w:r w:rsidRPr="004842AB">
              <w:rPr>
                <w:i/>
                <w:sz w:val="22"/>
                <w:szCs w:val="22"/>
              </w:rPr>
              <w:t>Istota socjologii,</w:t>
            </w:r>
            <w:r w:rsidRPr="004842AB">
              <w:rPr>
                <w:sz w:val="22"/>
                <w:szCs w:val="22"/>
              </w:rPr>
              <w:t xml:space="preserve"> Warszawa 2004.</w:t>
            </w:r>
          </w:p>
        </w:tc>
      </w:tr>
      <w:tr w:rsidR="00D62D5D" w:rsidRPr="008941A6" w:rsidTr="004842AB">
        <w:tc>
          <w:tcPr>
            <w:tcW w:w="1668" w:type="dxa"/>
          </w:tcPr>
          <w:p w:rsidR="00D62D5D" w:rsidRPr="008941A6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40" w:type="dxa"/>
          </w:tcPr>
          <w:p w:rsidR="00104756" w:rsidRPr="004842AB" w:rsidRDefault="00104756" w:rsidP="004842AB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Kwaśniewski J. (red.), </w:t>
            </w:r>
            <w:r w:rsidRPr="004842AB">
              <w:rPr>
                <w:i/>
                <w:sz w:val="22"/>
                <w:szCs w:val="22"/>
              </w:rPr>
              <w:t>Badania problemów społecznych</w:t>
            </w:r>
            <w:r w:rsidRPr="004842AB">
              <w:rPr>
                <w:sz w:val="22"/>
                <w:szCs w:val="22"/>
              </w:rPr>
              <w:t>, Warszawa 2003.</w:t>
            </w:r>
          </w:p>
          <w:p w:rsidR="00D62D5D" w:rsidRPr="004842AB" w:rsidRDefault="002619F7" w:rsidP="004842AB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P.L. Berger, </w:t>
            </w:r>
            <w:r w:rsidRPr="004842AB">
              <w:rPr>
                <w:i/>
                <w:sz w:val="22"/>
                <w:szCs w:val="22"/>
              </w:rPr>
              <w:t>Zaproszenie do socjologii,</w:t>
            </w:r>
            <w:r w:rsidRPr="004842AB">
              <w:rPr>
                <w:sz w:val="22"/>
                <w:szCs w:val="22"/>
              </w:rPr>
              <w:t xml:space="preserve"> Warszawa 1988.</w:t>
            </w:r>
          </w:p>
          <w:p w:rsidR="002619F7" w:rsidRPr="004842AB" w:rsidRDefault="002619F7" w:rsidP="004842AB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Z. Bauman, </w:t>
            </w:r>
            <w:r w:rsidRPr="004842AB">
              <w:rPr>
                <w:i/>
                <w:sz w:val="22"/>
                <w:szCs w:val="22"/>
              </w:rPr>
              <w:t xml:space="preserve">Socjologia, </w:t>
            </w:r>
            <w:r w:rsidRPr="004842AB">
              <w:rPr>
                <w:sz w:val="22"/>
                <w:szCs w:val="22"/>
              </w:rPr>
              <w:t>Poznań 1996.</w:t>
            </w:r>
          </w:p>
          <w:p w:rsidR="002619F7" w:rsidRPr="004842AB" w:rsidRDefault="002619F7" w:rsidP="004842AB">
            <w:pPr>
              <w:pStyle w:val="Akapitzlist"/>
              <w:numPr>
                <w:ilvl w:val="0"/>
                <w:numId w:val="2"/>
              </w:numPr>
              <w:ind w:left="355"/>
              <w:rPr>
                <w:sz w:val="22"/>
                <w:szCs w:val="22"/>
              </w:rPr>
            </w:pPr>
            <w:r w:rsidRPr="004842AB">
              <w:rPr>
                <w:sz w:val="22"/>
                <w:szCs w:val="22"/>
              </w:rPr>
              <w:t xml:space="preserve">J.H. Turner, </w:t>
            </w:r>
            <w:r w:rsidRPr="004842AB">
              <w:rPr>
                <w:i/>
                <w:sz w:val="22"/>
                <w:szCs w:val="22"/>
              </w:rPr>
              <w:t xml:space="preserve">Socjologia. Koncepcje i ich zastosowanie, </w:t>
            </w:r>
            <w:r w:rsidRPr="004842AB">
              <w:rPr>
                <w:sz w:val="22"/>
                <w:szCs w:val="22"/>
              </w:rPr>
              <w:t>Poznań 1998.</w:t>
            </w:r>
          </w:p>
        </w:tc>
      </w:tr>
      <w:tr w:rsidR="00D62D5D" w:rsidRPr="008941A6" w:rsidTr="004842AB">
        <w:tc>
          <w:tcPr>
            <w:tcW w:w="1668" w:type="dxa"/>
          </w:tcPr>
          <w:p w:rsidR="00D62D5D" w:rsidRPr="008941A6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Metody kształcenia</w:t>
            </w:r>
          </w:p>
        </w:tc>
        <w:tc>
          <w:tcPr>
            <w:tcW w:w="8340" w:type="dxa"/>
            <w:vAlign w:val="center"/>
          </w:tcPr>
          <w:p w:rsidR="00D62D5D" w:rsidRPr="008941A6" w:rsidRDefault="00D01C80" w:rsidP="004842AB">
            <w:pPr>
              <w:ind w:left="72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Wykład problemowy, konwersatoryjny, dyskusja, samodzielne dochodzenie do wiedzy poprzez lekturę i zajęcia konwersatoryjne (ćwiczenia)</w:t>
            </w:r>
          </w:p>
        </w:tc>
      </w:tr>
    </w:tbl>
    <w:p w:rsidR="00D62D5D" w:rsidRPr="008941A6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8941A6" w:rsidTr="31A134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1A6" w:rsidRDefault="00D62D5D" w:rsidP="008941A6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Nr e</w:t>
            </w:r>
            <w:r w:rsidR="008941A6" w:rsidRPr="008941A6">
              <w:rPr>
                <w:sz w:val="22"/>
                <w:szCs w:val="22"/>
              </w:rPr>
              <w:t>fektu uczenia się/grupy efektów</w:t>
            </w:r>
          </w:p>
        </w:tc>
      </w:tr>
      <w:tr w:rsidR="00D62D5D" w:rsidRPr="008941A6" w:rsidTr="008941A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941A6" w:rsidRDefault="00D01C80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Napisanie eseju związanego z tematyką zajęć socjologicznych, 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1A6" w:rsidRDefault="00593654" w:rsidP="008941A6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03</w:t>
            </w:r>
          </w:p>
        </w:tc>
      </w:tr>
      <w:tr w:rsidR="00D62D5D" w:rsidRPr="008941A6" w:rsidTr="31A134F0">
        <w:tc>
          <w:tcPr>
            <w:tcW w:w="8208" w:type="dxa"/>
            <w:gridSpan w:val="2"/>
          </w:tcPr>
          <w:p w:rsidR="00D62D5D" w:rsidRPr="008941A6" w:rsidRDefault="000D7BBB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Przygotowanie prezentacji multimedialnej</w:t>
            </w:r>
          </w:p>
        </w:tc>
        <w:tc>
          <w:tcPr>
            <w:tcW w:w="1800" w:type="dxa"/>
          </w:tcPr>
          <w:p w:rsidR="00D62D5D" w:rsidRPr="008941A6" w:rsidRDefault="00593654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01,02,05</w:t>
            </w:r>
          </w:p>
        </w:tc>
      </w:tr>
      <w:tr w:rsidR="00593654" w:rsidRPr="008941A6" w:rsidTr="31A134F0">
        <w:tc>
          <w:tcPr>
            <w:tcW w:w="8208" w:type="dxa"/>
            <w:gridSpan w:val="2"/>
          </w:tcPr>
          <w:p w:rsidR="00593654" w:rsidRPr="008941A6" w:rsidRDefault="00593654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593654" w:rsidRPr="008941A6" w:rsidRDefault="00593654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01,02,03,04</w:t>
            </w:r>
          </w:p>
        </w:tc>
      </w:tr>
      <w:tr w:rsidR="00D62D5D" w:rsidRPr="008941A6" w:rsidTr="31A134F0">
        <w:tc>
          <w:tcPr>
            <w:tcW w:w="8208" w:type="dxa"/>
            <w:gridSpan w:val="2"/>
          </w:tcPr>
          <w:p w:rsidR="00D62D5D" w:rsidRPr="008941A6" w:rsidRDefault="000D7BBB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Test końcowy na podstawie zalecanej literatury przedmiotu</w:t>
            </w:r>
          </w:p>
        </w:tc>
        <w:tc>
          <w:tcPr>
            <w:tcW w:w="1800" w:type="dxa"/>
          </w:tcPr>
          <w:p w:rsidR="00D62D5D" w:rsidRPr="008941A6" w:rsidRDefault="00593654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01,02,03,04,05,</w:t>
            </w:r>
          </w:p>
        </w:tc>
      </w:tr>
      <w:tr w:rsidR="00D62D5D" w:rsidRPr="008941A6" w:rsidTr="008941A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D62D5D" w:rsidRPr="008941A6" w:rsidRDefault="00D62D5D" w:rsidP="008941A6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941A6" w:rsidRDefault="00926757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Zal</w:t>
            </w:r>
            <w:r w:rsidR="00D01C80" w:rsidRPr="008941A6">
              <w:rPr>
                <w:sz w:val="22"/>
                <w:szCs w:val="22"/>
              </w:rPr>
              <w:t xml:space="preserve">iczenie </w:t>
            </w:r>
            <w:r w:rsidR="5DF0BD21" w:rsidRPr="008941A6">
              <w:rPr>
                <w:sz w:val="22"/>
                <w:szCs w:val="22"/>
              </w:rPr>
              <w:t>z oceną -</w:t>
            </w:r>
            <w:r w:rsidR="00D01C80" w:rsidRPr="008941A6">
              <w:rPr>
                <w:sz w:val="22"/>
                <w:szCs w:val="22"/>
              </w:rPr>
              <w:t xml:space="preserve"> zdanie testu końcowego</w:t>
            </w:r>
            <w:r w:rsidR="00D77E62" w:rsidRPr="008941A6">
              <w:rPr>
                <w:sz w:val="22"/>
                <w:szCs w:val="22"/>
              </w:rPr>
              <w:t xml:space="preserve"> (50% oceny końcowej)</w:t>
            </w:r>
          </w:p>
          <w:p w:rsidR="00D62D5D" w:rsidRPr="008941A6" w:rsidRDefault="2C0ACB9E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Esej, </w:t>
            </w:r>
            <w:r w:rsidR="00A52AB1" w:rsidRPr="008941A6">
              <w:rPr>
                <w:sz w:val="22"/>
                <w:szCs w:val="22"/>
              </w:rPr>
              <w:t>aktywny udział w zajęciach ćwiczeniowych (dyskusjach)</w:t>
            </w:r>
            <w:r w:rsidR="6098B9A4" w:rsidRPr="008941A6">
              <w:rPr>
                <w:sz w:val="22"/>
                <w:szCs w:val="22"/>
              </w:rPr>
              <w:t xml:space="preserve"> - </w:t>
            </w:r>
            <w:r w:rsidR="195B3A94" w:rsidRPr="008941A6">
              <w:rPr>
                <w:sz w:val="22"/>
                <w:szCs w:val="22"/>
              </w:rPr>
              <w:t>1</w:t>
            </w:r>
            <w:r w:rsidR="6098B9A4" w:rsidRPr="008941A6">
              <w:rPr>
                <w:sz w:val="22"/>
                <w:szCs w:val="22"/>
              </w:rPr>
              <w:t>0% oceny ko</w:t>
            </w:r>
            <w:r w:rsidR="6C3F0B4D" w:rsidRPr="008941A6">
              <w:rPr>
                <w:sz w:val="22"/>
                <w:szCs w:val="22"/>
              </w:rPr>
              <w:t>ń</w:t>
            </w:r>
            <w:r w:rsidR="6098B9A4" w:rsidRPr="008941A6">
              <w:rPr>
                <w:sz w:val="22"/>
                <w:szCs w:val="22"/>
              </w:rPr>
              <w:t>co</w:t>
            </w:r>
            <w:r w:rsidR="06761D5A" w:rsidRPr="008941A6">
              <w:rPr>
                <w:sz w:val="22"/>
                <w:szCs w:val="22"/>
              </w:rPr>
              <w:t>wej</w:t>
            </w:r>
          </w:p>
          <w:p w:rsidR="00D62D5D" w:rsidRPr="008941A6" w:rsidRDefault="2EC1EC45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Prezentacja multimedialna</w:t>
            </w:r>
            <w:r w:rsidR="62441773" w:rsidRPr="008941A6">
              <w:rPr>
                <w:sz w:val="22"/>
                <w:szCs w:val="22"/>
              </w:rPr>
              <w:t xml:space="preserve"> – 20% oceny końcowej</w:t>
            </w:r>
          </w:p>
          <w:p w:rsidR="00D62D5D" w:rsidRPr="008941A6" w:rsidRDefault="62441773" w:rsidP="31A134F0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Kolokwium – 30% oceny końcowej</w:t>
            </w:r>
          </w:p>
        </w:tc>
      </w:tr>
    </w:tbl>
    <w:p w:rsidR="00D62D5D" w:rsidRPr="008941A6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8941A6" w:rsidTr="7BFADC4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941A6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:rsidR="00D62D5D" w:rsidRPr="008941A6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NAKŁAD PRACY STUDENTA</w:t>
            </w:r>
          </w:p>
          <w:p w:rsidR="00D62D5D" w:rsidRPr="008941A6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8941A6" w:rsidTr="7BFADC4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8941A6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Liczba godzin  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  <w:vMerge/>
          </w:tcPr>
          <w:p w:rsidR="00D62D5D" w:rsidRPr="008941A6" w:rsidRDefault="00D62D5D" w:rsidP="00C275A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D62D5D" w:rsidRPr="008941A6" w:rsidRDefault="00D62D5D" w:rsidP="008941A6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</w:tcPr>
          <w:p w:rsidR="00D62D5D" w:rsidRPr="008941A6" w:rsidRDefault="00D62D5D" w:rsidP="00C275A2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W tym zajęcia powiązane </w:t>
            </w:r>
            <w:r w:rsidRPr="008941A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62D5D" w:rsidRPr="008941A6" w:rsidRDefault="00926757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62D5D" w:rsidRPr="008941A6" w:rsidRDefault="00D62D5D" w:rsidP="004842AB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D62D5D" w:rsidRPr="008941A6" w:rsidRDefault="00D62D5D" w:rsidP="004842AB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  <w:vertAlign w:val="superscript"/>
              </w:rPr>
            </w:pPr>
            <w:r w:rsidRPr="008941A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62D5D" w:rsidRPr="008941A6" w:rsidRDefault="00926757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62D5D" w:rsidRPr="008941A6" w:rsidRDefault="00926757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15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8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Przygotowanie projektu / eseju / itp.</w:t>
            </w:r>
            <w:r w:rsidRPr="008941A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62D5D" w:rsidRPr="008941A6" w:rsidRDefault="00540A5E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D62D5D" w:rsidRPr="008941A6" w:rsidRDefault="00540A5E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5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62D5D" w:rsidRPr="008941A6" w:rsidRDefault="00CA7366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1</w:t>
            </w:r>
            <w:r w:rsidR="00540A5E" w:rsidRPr="008941A6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D62D5D" w:rsidRPr="008941A6" w:rsidRDefault="3DADBF99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10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0,1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62D5D" w:rsidRPr="008941A6" w:rsidRDefault="00D62D5D" w:rsidP="004842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62D5D" w:rsidRPr="008941A6" w:rsidRDefault="00D62D5D" w:rsidP="004842AB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</w:tcPr>
          <w:p w:rsidR="00D62D5D" w:rsidRPr="008941A6" w:rsidRDefault="00D62D5D" w:rsidP="004842AB">
            <w:pPr>
              <w:rPr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5</w:t>
            </w:r>
            <w:r w:rsidR="00540A5E" w:rsidRPr="008941A6">
              <w:rPr>
                <w:sz w:val="22"/>
                <w:szCs w:val="22"/>
              </w:rPr>
              <w:t>8</w:t>
            </w:r>
            <w:r w:rsidRPr="008941A6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D62D5D" w:rsidRPr="008941A6" w:rsidRDefault="007100F3" w:rsidP="004842AB">
            <w:pPr>
              <w:jc w:val="center"/>
              <w:rPr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38,1</w:t>
            </w:r>
          </w:p>
        </w:tc>
      </w:tr>
      <w:tr w:rsidR="00D62D5D" w:rsidRPr="008941A6" w:rsidTr="7BFADC4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941A6" w:rsidRDefault="00D62D5D" w:rsidP="004842AB">
            <w:pPr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941A6" w:rsidRDefault="00E01A8A" w:rsidP="004842AB">
            <w:pPr>
              <w:jc w:val="center"/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2</w:t>
            </w:r>
          </w:p>
        </w:tc>
      </w:tr>
      <w:tr w:rsidR="00D62D5D" w:rsidRPr="008941A6" w:rsidTr="008941A6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941A6" w:rsidRDefault="00D62D5D" w:rsidP="004842AB">
            <w:pPr>
              <w:jc w:val="both"/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62D5D" w:rsidRPr="008941A6" w:rsidRDefault="00C14F95" w:rsidP="004842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B31DEC">
              <w:rPr>
                <w:b/>
                <w:sz w:val="22"/>
                <w:szCs w:val="22"/>
              </w:rPr>
              <w:t>auki o bezpieczeństwie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7100F3" w:rsidRPr="008941A6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01A8A" w:rsidRPr="008941A6">
              <w:rPr>
                <w:b/>
                <w:sz w:val="22"/>
                <w:szCs w:val="22"/>
              </w:rPr>
              <w:t>2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941A6" w:rsidRDefault="00D62D5D" w:rsidP="004842AB">
            <w:pPr>
              <w:jc w:val="both"/>
              <w:rPr>
                <w:sz w:val="22"/>
                <w:szCs w:val="22"/>
                <w:vertAlign w:val="superscript"/>
              </w:rPr>
            </w:pPr>
            <w:r w:rsidRPr="008941A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62D5D" w:rsidRPr="008941A6" w:rsidRDefault="00540A5E" w:rsidP="004842AB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8941A6">
              <w:rPr>
                <w:b/>
                <w:sz w:val="22"/>
                <w:szCs w:val="22"/>
              </w:rPr>
              <w:t>1,</w:t>
            </w:r>
            <w:r w:rsidR="007100F3" w:rsidRPr="008941A6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8941A6" w:rsidTr="008941A6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941A6" w:rsidRDefault="00D62D5D" w:rsidP="004842AB">
            <w:pPr>
              <w:jc w:val="both"/>
              <w:rPr>
                <w:b/>
                <w:sz w:val="22"/>
                <w:szCs w:val="22"/>
              </w:rPr>
            </w:pPr>
            <w:r w:rsidRPr="008941A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62D5D" w:rsidRPr="008941A6" w:rsidRDefault="00540A5E" w:rsidP="004842AB">
            <w:pPr>
              <w:jc w:val="center"/>
              <w:rPr>
                <w:b/>
                <w:sz w:val="22"/>
                <w:szCs w:val="22"/>
              </w:rPr>
            </w:pPr>
            <w:r w:rsidRPr="008941A6">
              <w:rPr>
                <w:b/>
                <w:sz w:val="22"/>
                <w:szCs w:val="22"/>
              </w:rPr>
              <w:t>1,</w:t>
            </w:r>
            <w:r w:rsidR="004842AB">
              <w:rPr>
                <w:b/>
                <w:sz w:val="22"/>
                <w:szCs w:val="22"/>
              </w:rPr>
              <w:t>0</w:t>
            </w:r>
          </w:p>
        </w:tc>
      </w:tr>
    </w:tbl>
    <w:p w:rsidR="00926757" w:rsidRPr="008941A6" w:rsidRDefault="00926757" w:rsidP="00926757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:rsidR="00C94F3E" w:rsidRPr="008941A6" w:rsidRDefault="00C94F3E">
      <w:pPr>
        <w:rPr>
          <w:sz w:val="22"/>
          <w:szCs w:val="22"/>
        </w:rPr>
      </w:pPr>
    </w:p>
    <w:p w:rsidR="00926757" w:rsidRPr="008941A6" w:rsidRDefault="00926757">
      <w:pPr>
        <w:rPr>
          <w:sz w:val="22"/>
          <w:szCs w:val="22"/>
        </w:rPr>
      </w:pPr>
    </w:p>
    <w:sectPr w:rsidR="00926757" w:rsidRPr="008941A6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A0C"/>
    <w:multiLevelType w:val="hybridMultilevel"/>
    <w:tmpl w:val="6804F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12AA8D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65F75"/>
    <w:multiLevelType w:val="hybridMultilevel"/>
    <w:tmpl w:val="8ECCA0E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1776"/>
    <w:rsid w:val="000577BE"/>
    <w:rsid w:val="000D2E2A"/>
    <w:rsid w:val="000D7BBB"/>
    <w:rsid w:val="00104756"/>
    <w:rsid w:val="001B4CB6"/>
    <w:rsid w:val="001B799F"/>
    <w:rsid w:val="001F04F3"/>
    <w:rsid w:val="001F1A57"/>
    <w:rsid w:val="00244A07"/>
    <w:rsid w:val="002619F7"/>
    <w:rsid w:val="00266786"/>
    <w:rsid w:val="00292893"/>
    <w:rsid w:val="002D4C41"/>
    <w:rsid w:val="002E64FB"/>
    <w:rsid w:val="00322351"/>
    <w:rsid w:val="003E4889"/>
    <w:rsid w:val="003F14DD"/>
    <w:rsid w:val="004842AB"/>
    <w:rsid w:val="004B4A7C"/>
    <w:rsid w:val="004E1C1D"/>
    <w:rsid w:val="004E6163"/>
    <w:rsid w:val="00534D91"/>
    <w:rsid w:val="00540A5E"/>
    <w:rsid w:val="00593654"/>
    <w:rsid w:val="006C7DB2"/>
    <w:rsid w:val="007100F3"/>
    <w:rsid w:val="00764269"/>
    <w:rsid w:val="00785125"/>
    <w:rsid w:val="00830F0D"/>
    <w:rsid w:val="008941A6"/>
    <w:rsid w:val="008D1E91"/>
    <w:rsid w:val="00900650"/>
    <w:rsid w:val="00901D03"/>
    <w:rsid w:val="00926757"/>
    <w:rsid w:val="0094566C"/>
    <w:rsid w:val="00967E52"/>
    <w:rsid w:val="00975822"/>
    <w:rsid w:val="00993744"/>
    <w:rsid w:val="009B1E54"/>
    <w:rsid w:val="009D1301"/>
    <w:rsid w:val="009E47D8"/>
    <w:rsid w:val="00A507D5"/>
    <w:rsid w:val="00A52AB1"/>
    <w:rsid w:val="00A70DA4"/>
    <w:rsid w:val="00A82DF8"/>
    <w:rsid w:val="00AE5499"/>
    <w:rsid w:val="00B31DEC"/>
    <w:rsid w:val="00B346B8"/>
    <w:rsid w:val="00B57D1B"/>
    <w:rsid w:val="00BF09B6"/>
    <w:rsid w:val="00C14F95"/>
    <w:rsid w:val="00C94F3E"/>
    <w:rsid w:val="00CA7366"/>
    <w:rsid w:val="00CF3D2D"/>
    <w:rsid w:val="00D01C80"/>
    <w:rsid w:val="00D055D8"/>
    <w:rsid w:val="00D62D5D"/>
    <w:rsid w:val="00D77E62"/>
    <w:rsid w:val="00D828D1"/>
    <w:rsid w:val="00E01A8A"/>
    <w:rsid w:val="00E119AA"/>
    <w:rsid w:val="00E651C9"/>
    <w:rsid w:val="00EA2BC5"/>
    <w:rsid w:val="00F3074D"/>
    <w:rsid w:val="00F357A7"/>
    <w:rsid w:val="00F446F3"/>
    <w:rsid w:val="00F64B0D"/>
    <w:rsid w:val="00F85E55"/>
    <w:rsid w:val="00FA3FAB"/>
    <w:rsid w:val="00FA649E"/>
    <w:rsid w:val="066BE082"/>
    <w:rsid w:val="06761D5A"/>
    <w:rsid w:val="0807B0E3"/>
    <w:rsid w:val="0CC1F9A9"/>
    <w:rsid w:val="124565C0"/>
    <w:rsid w:val="195B3A94"/>
    <w:rsid w:val="2C0ACB9E"/>
    <w:rsid w:val="2EC1EC45"/>
    <w:rsid w:val="31A134F0"/>
    <w:rsid w:val="3A08C7FB"/>
    <w:rsid w:val="3DADBF99"/>
    <w:rsid w:val="4A1D62BD"/>
    <w:rsid w:val="5DF0BD21"/>
    <w:rsid w:val="6098B9A4"/>
    <w:rsid w:val="62441773"/>
    <w:rsid w:val="6C3F0B4D"/>
    <w:rsid w:val="74B1FED0"/>
    <w:rsid w:val="7BFADC40"/>
    <w:rsid w:val="7DB0D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4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842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470E3-D6B1-4CB0-B051-2CD76329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4CC40F-F251-4603-9BF4-CC1EBFD29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24E305-210C-46CA-BA56-8A8AF89592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EA626-9938-42AA-A266-E05749638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Użytkownik systemu Windows</cp:lastModifiedBy>
  <cp:revision>2</cp:revision>
  <dcterms:created xsi:type="dcterms:W3CDTF">2021-11-02T10:06:00Z</dcterms:created>
  <dcterms:modified xsi:type="dcterms:W3CDTF">2021-11-02T10:06:00Z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